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DA1" w:rsidRDefault="00453DA1" w:rsidP="00453DA1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ОБЩИНСКА ИЗБИРАТЕЛНА КОМИСИЯ - ДРЯНОВО</w:t>
      </w:r>
    </w:p>
    <w:p w:rsidR="00453DA1" w:rsidRDefault="00453DA1" w:rsidP="00453DA1">
      <w:pPr>
        <w:jc w:val="center"/>
        <w:rPr>
          <w:sz w:val="44"/>
          <w:szCs w:val="44"/>
        </w:rPr>
      </w:pPr>
    </w:p>
    <w:p w:rsidR="00453DA1" w:rsidRDefault="00453DA1" w:rsidP="00453DA1">
      <w:pPr>
        <w:jc w:val="center"/>
        <w:rPr>
          <w:sz w:val="44"/>
          <w:szCs w:val="44"/>
        </w:rPr>
      </w:pPr>
      <w:r>
        <w:rPr>
          <w:sz w:val="44"/>
          <w:szCs w:val="44"/>
        </w:rPr>
        <w:t>П Р О Т О К О Л</w:t>
      </w:r>
    </w:p>
    <w:p w:rsidR="00453DA1" w:rsidRDefault="00453DA1" w:rsidP="00453DA1">
      <w:pPr>
        <w:jc w:val="center"/>
      </w:pPr>
      <w:r>
        <w:rPr>
          <w:sz w:val="36"/>
          <w:szCs w:val="36"/>
        </w:rPr>
        <w:t xml:space="preserve">№ </w:t>
      </w:r>
      <w:r w:rsidR="00226E32">
        <w:rPr>
          <w:sz w:val="36"/>
          <w:szCs w:val="36"/>
        </w:rPr>
        <w:t>6</w:t>
      </w:r>
    </w:p>
    <w:p w:rsidR="001C7AC8" w:rsidRDefault="00453DA1" w:rsidP="00453DA1">
      <w:pPr>
        <w:ind w:firstLine="708"/>
        <w:jc w:val="both"/>
      </w:pPr>
      <w:r>
        <w:t xml:space="preserve">Днес, </w:t>
      </w:r>
      <w:r w:rsidR="00226E32">
        <w:t>1</w:t>
      </w:r>
      <w:r w:rsidR="00A12E1E">
        <w:t>0</w:t>
      </w:r>
      <w:bookmarkStart w:id="0" w:name="_GoBack"/>
      <w:bookmarkEnd w:id="0"/>
      <w:r>
        <w:rPr>
          <w:lang w:val="en-US"/>
        </w:rPr>
        <w:t>.09.2015</w:t>
      </w:r>
      <w:r>
        <w:t xml:space="preserve"> г., в 16.00 часа се проведе заседание на Общинската избирателна комисия – Дряново при следния </w:t>
      </w:r>
    </w:p>
    <w:p w:rsidR="00453DA1" w:rsidRPr="001C7AC8" w:rsidRDefault="001C7AC8" w:rsidP="001C7AC8">
      <w:pPr>
        <w:ind w:firstLine="708"/>
        <w:jc w:val="center"/>
        <w:rPr>
          <w:b/>
        </w:rPr>
      </w:pPr>
      <w:r>
        <w:rPr>
          <w:b/>
        </w:rPr>
        <w:t>Д</w:t>
      </w:r>
      <w:r w:rsidR="00453DA1" w:rsidRPr="001C7AC8">
        <w:rPr>
          <w:b/>
        </w:rPr>
        <w:t>невен ред:</w:t>
      </w:r>
    </w:p>
    <w:p w:rsidR="001C7AC8" w:rsidRDefault="001C7AC8" w:rsidP="001C7AC8">
      <w:pPr>
        <w:ind w:firstLine="708"/>
        <w:jc w:val="both"/>
      </w:pPr>
      <w:r>
        <w:t>1.Разглеждане на внесени документи за регистрация.</w:t>
      </w:r>
    </w:p>
    <w:p w:rsidR="001C7AC8" w:rsidRDefault="001C7AC8" w:rsidP="001C7AC8">
      <w:pPr>
        <w:ind w:firstLine="708"/>
        <w:jc w:val="both"/>
      </w:pPr>
      <w:r>
        <w:t>Докладва: Председател на ОИК.</w:t>
      </w:r>
    </w:p>
    <w:p w:rsidR="001C7AC8" w:rsidRDefault="002119D5" w:rsidP="001C7AC8">
      <w:pPr>
        <w:ind w:firstLine="708"/>
        <w:jc w:val="both"/>
      </w:pPr>
      <w:r>
        <w:t>2</w:t>
      </w:r>
      <w:r w:rsidR="001C7AC8">
        <w:t>. Разни.</w:t>
      </w:r>
    </w:p>
    <w:p w:rsidR="001C7AC8" w:rsidRDefault="001C7AC8" w:rsidP="001C7AC8">
      <w:pPr>
        <w:ind w:firstLine="708"/>
        <w:jc w:val="both"/>
      </w:pPr>
      <w:r>
        <w:t>Докладва: Председател на ОИК.</w:t>
      </w:r>
    </w:p>
    <w:p w:rsidR="00615B29" w:rsidRPr="00453DA1" w:rsidRDefault="00615B29" w:rsidP="00453DA1">
      <w:pPr>
        <w:ind w:firstLine="708"/>
        <w:jc w:val="both"/>
      </w:pPr>
    </w:p>
    <w:p w:rsidR="002119D5" w:rsidRDefault="00453DA1" w:rsidP="00453DA1">
      <w:pPr>
        <w:jc w:val="both"/>
      </w:pPr>
      <w:r>
        <w:t>След направените разисквания</w:t>
      </w:r>
      <w:r w:rsidR="002119D5">
        <w:t>:</w:t>
      </w:r>
    </w:p>
    <w:p w:rsidR="00453DA1" w:rsidRDefault="002119D5" w:rsidP="00453DA1">
      <w:pPr>
        <w:jc w:val="both"/>
      </w:pPr>
      <w:r>
        <w:t>П</w:t>
      </w:r>
      <w:r w:rsidR="00453DA1">
        <w:t>о т. 1 от Дневния ред и разгледаните документи, внесени в ОИК – Дряново, за да се произнесе взе предвид следното:</w:t>
      </w:r>
    </w:p>
    <w:p w:rsidR="00227F4E" w:rsidRDefault="0033705C" w:rsidP="0033705C">
      <w:pPr>
        <w:pStyle w:val="a3"/>
        <w:ind w:left="0"/>
        <w:jc w:val="both"/>
      </w:pPr>
      <w:r>
        <w:t>1.1.</w:t>
      </w:r>
      <w:r w:rsidR="00227F4E">
        <w:t xml:space="preserve">Постъпило е Заявление за регистрация вх.№ </w:t>
      </w:r>
      <w:r w:rsidR="00D94314">
        <w:t>2</w:t>
      </w:r>
      <w:r>
        <w:t>3</w:t>
      </w:r>
      <w:r w:rsidR="00227F4E">
        <w:t>/</w:t>
      </w:r>
      <w:r w:rsidR="001C7AC8">
        <w:t>10</w:t>
      </w:r>
      <w:r w:rsidR="00227F4E">
        <w:t>.09.2015 г. за регистрация на Партия „</w:t>
      </w:r>
      <w:r w:rsidR="00D94314">
        <w:t>ПАРТИЯ НА ЗЕЛЕНИТЕ</w:t>
      </w:r>
      <w:r w:rsidR="00227F4E">
        <w:t xml:space="preserve">“ в изборите за </w:t>
      </w:r>
      <w:r w:rsidR="001C7AC8">
        <w:t xml:space="preserve">Кмет на </w:t>
      </w:r>
      <w:r>
        <w:t>о</w:t>
      </w:r>
      <w:r w:rsidR="00227F4E">
        <w:t>бщина Дряново на 25.10.2015 г. по реда на чл.147</w:t>
      </w:r>
      <w:r w:rsidR="00740AEA">
        <w:t>, ал. 6</w:t>
      </w:r>
      <w:r w:rsidR="00227F4E">
        <w:t xml:space="preserve"> от ИК. Заявлението е внесено от </w:t>
      </w:r>
      <w:r>
        <w:t>Стефан Янков Енчев</w:t>
      </w:r>
      <w:r w:rsidR="00227F4E">
        <w:t xml:space="preserve">, представляващ </w:t>
      </w:r>
      <w:r>
        <w:t xml:space="preserve">партията </w:t>
      </w:r>
      <w:r w:rsidR="00227F4E">
        <w:t xml:space="preserve">с пълномощно </w:t>
      </w:r>
      <w:r>
        <w:t>№28/06.08.2015</w:t>
      </w:r>
      <w:r w:rsidR="00227F4E">
        <w:t>. Заявлението е съпроводено от изискуемите по закон документи и отговаря на ИК. На лице са всички нормативни основания за удовлетворяване на искането.</w:t>
      </w:r>
    </w:p>
    <w:p w:rsidR="0033705C" w:rsidRDefault="0033705C" w:rsidP="0033705C">
      <w:pPr>
        <w:pStyle w:val="a3"/>
        <w:ind w:left="0"/>
        <w:jc w:val="both"/>
      </w:pPr>
      <w:r>
        <w:t xml:space="preserve">1.2. </w:t>
      </w:r>
      <w:r w:rsidRPr="0033705C">
        <w:t>Постъпило е Заявление за регистрация вх.№ 2</w:t>
      </w:r>
      <w:r>
        <w:t>4</w:t>
      </w:r>
      <w:r w:rsidRPr="0033705C">
        <w:t xml:space="preserve">/10.09.2015 г. за регистрация на Партия „ПАРТИЯ НА ЗЕЛЕНИТЕ“ в изборите </w:t>
      </w:r>
      <w:r>
        <w:t>за общински съветници в</w:t>
      </w:r>
      <w:r w:rsidRPr="0033705C">
        <w:t xml:space="preserve"> община Дряново на 25.10.2015 г. по реда на чл.147</w:t>
      </w:r>
      <w:r>
        <w:t>, ал.6</w:t>
      </w:r>
      <w:r w:rsidRPr="0033705C">
        <w:t xml:space="preserve"> от ИК. Заявлението е внесено от Стефан Янков Енчев, представляващ партията с пълномощно №28/06.08.2015. Заявлението е съпроводено от изискуемите по закон документи и отговаря на ИК. На лице са всички нормативни основания за удовлетворяване на искането.</w:t>
      </w:r>
    </w:p>
    <w:p w:rsidR="007064EC" w:rsidRDefault="002119D5" w:rsidP="001C7AC8">
      <w:pPr>
        <w:jc w:val="both"/>
      </w:pPr>
      <w:r>
        <w:t>По т.2</w:t>
      </w:r>
    </w:p>
    <w:p w:rsidR="007064EC" w:rsidRDefault="007064EC" w:rsidP="001C7AC8">
      <w:pPr>
        <w:jc w:val="both"/>
      </w:pPr>
      <w:r>
        <w:t>На свое Заседание на 05.09.2015 г. ОИК – Дряново взе Решение 5-МИ/05.09.2015 г. за назначаване на 2 бройки „Специалист – експерт“ и „Специалист – технически сътрудник“. Постъпи устн</w:t>
      </w:r>
      <w:r w:rsidR="00A34C14">
        <w:t>о</w:t>
      </w:r>
      <w:r>
        <w:t xml:space="preserve"> предложени</w:t>
      </w:r>
      <w:r w:rsidR="00A34C14">
        <w:t>е</w:t>
      </w:r>
      <w:r>
        <w:t xml:space="preserve"> от членове на ОИК за назначаване на инж. Пламен Христов за бройката на „Специалист – технически експерт“. За бройката „Специа</w:t>
      </w:r>
      <w:r w:rsidR="00041B51">
        <w:t>лист – технически сътрудник“ не бе предложено конкретно име. Въпросът остава да се уточни допълнително</w:t>
      </w:r>
    </w:p>
    <w:p w:rsidR="001C7AC8" w:rsidRPr="001C7AC8" w:rsidRDefault="001C7AC8" w:rsidP="001C7AC8">
      <w:pPr>
        <w:jc w:val="both"/>
      </w:pPr>
    </w:p>
    <w:p w:rsidR="00453DA1" w:rsidRDefault="00453DA1" w:rsidP="00615B29">
      <w:pPr>
        <w:jc w:val="both"/>
      </w:pPr>
      <w:r>
        <w:t>След направените разисквания от Дневния ред и разгледаните документи, внесени в ОИК ,ОИК</w:t>
      </w:r>
      <w:r w:rsidR="003E761A" w:rsidRPr="00615B29">
        <w:rPr>
          <w:lang w:val="en-US"/>
        </w:rPr>
        <w:t xml:space="preserve"> </w:t>
      </w:r>
      <w:r w:rsidR="003E761A">
        <w:t>взема следните</w:t>
      </w:r>
    </w:p>
    <w:p w:rsidR="00453DA1" w:rsidRDefault="00453DA1" w:rsidP="00453DA1">
      <w:pPr>
        <w:jc w:val="both"/>
      </w:pPr>
    </w:p>
    <w:p w:rsidR="00453DA1" w:rsidRDefault="00453DA1" w:rsidP="00453DA1">
      <w:pPr>
        <w:jc w:val="both"/>
      </w:pPr>
    </w:p>
    <w:p w:rsidR="00453DA1" w:rsidRDefault="003E761A" w:rsidP="00453DA1">
      <w:pPr>
        <w:pStyle w:val="a3"/>
        <w:ind w:left="3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РЕШЕНИЯ</w:t>
      </w:r>
      <w:r w:rsidR="00453DA1">
        <w:rPr>
          <w:b/>
          <w:sz w:val="36"/>
          <w:szCs w:val="36"/>
        </w:rPr>
        <w:t>:</w:t>
      </w:r>
    </w:p>
    <w:p w:rsidR="00453DA1" w:rsidRDefault="00453DA1" w:rsidP="00453DA1">
      <w:pPr>
        <w:pStyle w:val="a3"/>
        <w:ind w:left="360"/>
        <w:jc w:val="center"/>
        <w:rPr>
          <w:sz w:val="36"/>
          <w:szCs w:val="36"/>
        </w:rPr>
      </w:pPr>
    </w:p>
    <w:p w:rsidR="00453DA1" w:rsidRDefault="00453DA1" w:rsidP="00453DA1">
      <w:pPr>
        <w:pStyle w:val="a3"/>
        <w:ind w:left="360"/>
        <w:jc w:val="both"/>
      </w:pPr>
    </w:p>
    <w:p w:rsidR="00CB34C1" w:rsidRDefault="00CB34C1" w:rsidP="0033705C">
      <w:pPr>
        <w:pStyle w:val="a3"/>
        <w:numPr>
          <w:ilvl w:val="0"/>
          <w:numId w:val="2"/>
        </w:numPr>
        <w:jc w:val="both"/>
      </w:pPr>
      <w:r>
        <w:t xml:space="preserve">Регистрира Партия </w:t>
      </w:r>
      <w:r w:rsidR="0033705C">
        <w:t>„ПАРТИЯ НА ЗЕЛЕНИТЕ“</w:t>
      </w:r>
      <w:r w:rsidR="0033705C" w:rsidRPr="0033705C">
        <w:t xml:space="preserve"> в изборите за Кмет на община Дряново на 25.10.2015 г. по реда на чл.147</w:t>
      </w:r>
      <w:r w:rsidR="0033705C">
        <w:t>, ал.6</w:t>
      </w:r>
      <w:r w:rsidR="0033705C" w:rsidRPr="0033705C">
        <w:t xml:space="preserve"> от ИК</w:t>
      </w:r>
    </w:p>
    <w:p w:rsidR="0033705C" w:rsidRDefault="0033705C" w:rsidP="0033705C">
      <w:pPr>
        <w:pStyle w:val="a3"/>
        <w:numPr>
          <w:ilvl w:val="0"/>
          <w:numId w:val="2"/>
        </w:numPr>
        <w:jc w:val="both"/>
      </w:pPr>
      <w:r w:rsidRPr="0033705C">
        <w:t>1.</w:t>
      </w:r>
      <w:r w:rsidRPr="0033705C">
        <w:tab/>
        <w:t xml:space="preserve">Регистрира Партия „ПАРТИЯ НА ЗЕЛЕНИТЕ“ в изборите за </w:t>
      </w:r>
      <w:r>
        <w:t xml:space="preserve">общински съветници </w:t>
      </w:r>
      <w:r w:rsidRPr="0033705C">
        <w:t>на община Дряново на 25.10.2015 г. по реда на чл.147</w:t>
      </w:r>
      <w:r>
        <w:t>, ал.6</w:t>
      </w:r>
      <w:r w:rsidRPr="0033705C">
        <w:t xml:space="preserve"> от ИК</w:t>
      </w:r>
    </w:p>
    <w:p w:rsidR="00A34C14" w:rsidRDefault="00726990" w:rsidP="00E733DD">
      <w:pPr>
        <w:pStyle w:val="a3"/>
        <w:numPr>
          <w:ilvl w:val="0"/>
          <w:numId w:val="2"/>
        </w:numPr>
        <w:jc w:val="both"/>
      </w:pPr>
      <w:r>
        <w:t xml:space="preserve">Предлага на Кмета на Община Дряново да назначи като  „Специалист – експерт“ Пламен </w:t>
      </w:r>
      <w:r w:rsidR="00A34C14">
        <w:t xml:space="preserve">Николов </w:t>
      </w:r>
      <w:r>
        <w:t>Христов, ЕГН</w:t>
      </w:r>
      <w:r w:rsidR="0033705C">
        <w:t>6212162182</w:t>
      </w:r>
      <w:r>
        <w:t xml:space="preserve">, който да изпълнява следните функции: </w:t>
      </w:r>
    </w:p>
    <w:p w:rsidR="00A34C14" w:rsidRDefault="00D94314" w:rsidP="00A34C14">
      <w:pPr>
        <w:jc w:val="both"/>
      </w:pPr>
      <w:r>
        <w:t xml:space="preserve">а. Поддържане на компютърната и размножителната техника; </w:t>
      </w:r>
    </w:p>
    <w:p w:rsidR="00A34C14" w:rsidRDefault="00D94314" w:rsidP="00A34C14">
      <w:pPr>
        <w:jc w:val="both"/>
      </w:pPr>
      <w:r>
        <w:t xml:space="preserve">б. Поддържане на локалната мрежа; </w:t>
      </w:r>
    </w:p>
    <w:p w:rsidR="00A34C14" w:rsidRDefault="00D94314" w:rsidP="00A34C14">
      <w:pPr>
        <w:jc w:val="both"/>
      </w:pPr>
      <w:r>
        <w:t xml:space="preserve">в Администриране и въвеждане на необходимата информация на интернет страницата на ОИК – Дряново; </w:t>
      </w:r>
    </w:p>
    <w:p w:rsidR="00CB34C1" w:rsidRDefault="00D94314" w:rsidP="00A34C14">
      <w:pPr>
        <w:jc w:val="both"/>
      </w:pPr>
      <w:r>
        <w:t>г. Методическа помощ при работа с WORD, EXCEL, INTERNET, ел. поща, ел. подпис и др.</w:t>
      </w:r>
    </w:p>
    <w:p w:rsidR="00615B29" w:rsidRDefault="00615B29" w:rsidP="00615B29">
      <w:pPr>
        <w:jc w:val="both"/>
      </w:pPr>
    </w:p>
    <w:p w:rsidR="00615B29" w:rsidRDefault="00615B29" w:rsidP="00615B29">
      <w:pPr>
        <w:jc w:val="both"/>
      </w:pPr>
    </w:p>
    <w:p w:rsidR="00453DA1" w:rsidRDefault="00453DA1" w:rsidP="00453DA1">
      <w:pPr>
        <w:pStyle w:val="a3"/>
        <w:ind w:left="360"/>
        <w:jc w:val="both"/>
      </w:pPr>
    </w:p>
    <w:p w:rsidR="00A108CC" w:rsidRDefault="00453DA1" w:rsidP="00453DA1">
      <w:r>
        <w:rPr>
          <w:b/>
        </w:rPr>
        <w:t>ПРЕДСЕДАТЕЛ:</w:t>
      </w:r>
      <w:r>
        <w:t xml:space="preserve"> Ирина Стайкова</w:t>
      </w:r>
      <w:r w:rsidR="0033705C">
        <w:tab/>
      </w:r>
      <w:r w:rsidR="0033705C">
        <w:tab/>
      </w:r>
      <w:r w:rsidR="0033705C">
        <w:tab/>
      </w:r>
      <w:r w:rsidR="0033705C">
        <w:tab/>
      </w:r>
      <w:r w:rsidR="00A108CC">
        <w:t>……………………………………………..</w:t>
      </w:r>
    </w:p>
    <w:p w:rsidR="00453DA1" w:rsidRDefault="00A108CC" w:rsidP="00453DA1">
      <w:r w:rsidRPr="00A108CC">
        <w:rPr>
          <w:b/>
        </w:rPr>
        <w:t>ЗАМ.  ПРЕДСЕДАТЕЛ</w:t>
      </w:r>
      <w:r>
        <w:t>: Мирослава Пенчева</w:t>
      </w:r>
      <w:r>
        <w:tab/>
      </w:r>
      <w:r>
        <w:tab/>
      </w:r>
      <w:r>
        <w:tab/>
      </w:r>
      <w:r w:rsidR="00453DA1">
        <w:t>…………………………….……………….</w:t>
      </w:r>
    </w:p>
    <w:p w:rsidR="00453DA1" w:rsidRDefault="00453DA1" w:rsidP="00453DA1">
      <w:r>
        <w:rPr>
          <w:b/>
        </w:rPr>
        <w:t>СЕКРЕТАР</w:t>
      </w:r>
      <w:r>
        <w:t>: Цанко Цанев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</w:t>
      </w:r>
    </w:p>
    <w:p w:rsidR="00453DA1" w:rsidRDefault="00453DA1" w:rsidP="00453DA1">
      <w:pPr>
        <w:rPr>
          <w:b/>
        </w:rPr>
      </w:pPr>
      <w:r>
        <w:rPr>
          <w:b/>
        </w:rPr>
        <w:t>ЧЛЕНОВЕ:</w:t>
      </w:r>
    </w:p>
    <w:p w:rsidR="00453DA1" w:rsidRDefault="00453DA1" w:rsidP="00453DA1">
      <w:r>
        <w:t>Костадин Христов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…………………………………….………..</w:t>
      </w:r>
    </w:p>
    <w:p w:rsidR="00453DA1" w:rsidRDefault="00453DA1" w:rsidP="00453DA1">
      <w:r>
        <w:t>Вяра Стоянова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</w:t>
      </w:r>
    </w:p>
    <w:p w:rsidR="00453DA1" w:rsidRDefault="00453DA1" w:rsidP="00453DA1">
      <w:r>
        <w:t>Ценка Костова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…………………….……………...………..</w:t>
      </w:r>
    </w:p>
    <w:p w:rsidR="00453DA1" w:rsidRDefault="00453DA1" w:rsidP="00453DA1">
      <w:r>
        <w:t>Николинка Колчева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……………………………….……………..</w:t>
      </w:r>
    </w:p>
    <w:p w:rsidR="00453DA1" w:rsidRDefault="00453DA1" w:rsidP="00453DA1">
      <w:r>
        <w:t xml:space="preserve">Десислава </w:t>
      </w:r>
      <w:proofErr w:type="spellStart"/>
      <w:r>
        <w:t>Заевска</w:t>
      </w:r>
      <w:proofErr w:type="spellEnd"/>
      <w:r>
        <w:rPr>
          <w:lang w:val="en-US"/>
        </w:rPr>
        <w:t xml:space="preserve"> – </w:t>
      </w:r>
      <w:r>
        <w:t>Георгиева</w:t>
      </w:r>
      <w:r>
        <w:tab/>
      </w:r>
      <w:r>
        <w:tab/>
      </w:r>
      <w:r>
        <w:tab/>
      </w:r>
      <w:r>
        <w:tab/>
        <w:t>………………………………………..…….</w:t>
      </w:r>
    </w:p>
    <w:p w:rsidR="00453DA1" w:rsidRDefault="00453DA1" w:rsidP="00453DA1">
      <w:r>
        <w:t>Нели Иванова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</w:t>
      </w:r>
    </w:p>
    <w:p w:rsidR="003D694A" w:rsidRDefault="00615B29">
      <w:r>
        <w:t>Михаил Колев</w:t>
      </w:r>
      <w:r w:rsidR="0033705C">
        <w:tab/>
      </w:r>
      <w:r w:rsidR="0033705C">
        <w:tab/>
      </w:r>
      <w:r w:rsidR="0033705C">
        <w:tab/>
      </w:r>
      <w:r w:rsidR="0033705C">
        <w:tab/>
      </w:r>
      <w:r w:rsidR="0033705C">
        <w:tab/>
      </w:r>
      <w:r w:rsidR="0033705C">
        <w:tab/>
      </w:r>
      <w:r w:rsidR="0033705C">
        <w:tab/>
      </w:r>
      <w:r>
        <w:t>………………………………………………</w:t>
      </w:r>
    </w:p>
    <w:p w:rsidR="00734096" w:rsidRDefault="00734096">
      <w:r>
        <w:t>Недка Витанова</w:t>
      </w:r>
      <w:r w:rsidR="0033705C">
        <w:tab/>
      </w:r>
      <w:r w:rsidR="0033705C">
        <w:tab/>
      </w:r>
      <w:r w:rsidR="0033705C">
        <w:tab/>
      </w:r>
      <w:r w:rsidR="0033705C">
        <w:tab/>
      </w:r>
      <w:r w:rsidR="0033705C">
        <w:tab/>
      </w:r>
      <w:r w:rsidR="0033705C">
        <w:tab/>
      </w:r>
      <w:r>
        <w:t>………………………………………………</w:t>
      </w:r>
    </w:p>
    <w:sectPr w:rsidR="007340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740D1E"/>
    <w:multiLevelType w:val="multilevel"/>
    <w:tmpl w:val="F9A6E4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5F1D2089"/>
    <w:multiLevelType w:val="multilevel"/>
    <w:tmpl w:val="DB6E95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7240573A"/>
    <w:multiLevelType w:val="hybridMultilevel"/>
    <w:tmpl w:val="2C58B79C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52F"/>
    <w:rsid w:val="00041B51"/>
    <w:rsid w:val="000B452F"/>
    <w:rsid w:val="001C7AC8"/>
    <w:rsid w:val="001F7AA9"/>
    <w:rsid w:val="002119D5"/>
    <w:rsid w:val="00226E32"/>
    <w:rsid w:val="00227F4E"/>
    <w:rsid w:val="0033705C"/>
    <w:rsid w:val="003D694A"/>
    <w:rsid w:val="003E761A"/>
    <w:rsid w:val="00442112"/>
    <w:rsid w:val="00453DA1"/>
    <w:rsid w:val="005E772D"/>
    <w:rsid w:val="00615B29"/>
    <w:rsid w:val="007064EC"/>
    <w:rsid w:val="00726990"/>
    <w:rsid w:val="00734096"/>
    <w:rsid w:val="00740AEA"/>
    <w:rsid w:val="008768B9"/>
    <w:rsid w:val="00A108CC"/>
    <w:rsid w:val="00A12E1E"/>
    <w:rsid w:val="00A34C14"/>
    <w:rsid w:val="00A562F2"/>
    <w:rsid w:val="00CB34C1"/>
    <w:rsid w:val="00D9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300383-A6FB-4D00-A1B3-259E2F4FD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DA1"/>
    <w:pPr>
      <w:suppressAutoHyphens/>
      <w:autoSpaceDN w:val="0"/>
      <w:spacing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53DA1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A562F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A562F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9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Горан Горанов</dc:creator>
  <cp:keywords/>
  <dc:description/>
  <cp:lastModifiedBy>Горан Горанов</cp:lastModifiedBy>
  <cp:revision>5</cp:revision>
  <cp:lastPrinted>2015-09-10T13:57:00Z</cp:lastPrinted>
  <dcterms:created xsi:type="dcterms:W3CDTF">2015-09-10T12:47:00Z</dcterms:created>
  <dcterms:modified xsi:type="dcterms:W3CDTF">2015-09-10T14:00:00Z</dcterms:modified>
</cp:coreProperties>
</file>